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 w:rsidR="003C398D">
        <w:rPr>
          <w:rFonts w:cs="Times New Roman"/>
          <w:sz w:val="24"/>
        </w:rPr>
        <w:t>Qi</w:t>
      </w:r>
      <w:proofErr w:type="spellEnd"/>
      <w:r w:rsidR="003C398D">
        <w:rPr>
          <w:rFonts w:cs="Times New Roman"/>
          <w:sz w:val="24"/>
        </w:rPr>
        <w:t xml:space="preserve"> </w:t>
      </w:r>
      <w:proofErr w:type="spellStart"/>
      <w:r w:rsidR="003C398D">
        <w:rPr>
          <w:rFonts w:cs="Times New Roman"/>
          <w:sz w:val="24"/>
        </w:rPr>
        <w:t>Analytical</w:t>
      </w:r>
      <w:proofErr w:type="spellEnd"/>
      <w:r w:rsidR="003C398D">
        <w:rPr>
          <w:rFonts w:cs="Times New Roman"/>
          <w:sz w:val="24"/>
        </w:rPr>
        <w:t xml:space="preserve"> s.r.o.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3C398D">
        <w:rPr>
          <w:rFonts w:cs="Times New Roman"/>
          <w:sz w:val="24"/>
        </w:rPr>
        <w:t xml:space="preserve"> 62914332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3C398D">
        <w:rPr>
          <w:rFonts w:cs="Times New Roman"/>
          <w:sz w:val="24"/>
        </w:rPr>
        <w:t xml:space="preserve"> Pod Karlovarskou silnicí 29, 161 00 Praha 6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  <w:proofErr w:type="gramEnd"/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  <w:bookmarkStart w:id="0" w:name="_GoBack"/>
      <w:bookmarkEnd w:id="0"/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3C398D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C398D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Jarmila Bláhová</cp:lastModifiedBy>
  <cp:revision>3</cp:revision>
  <dcterms:created xsi:type="dcterms:W3CDTF">2015-04-09T12:23:00Z</dcterms:created>
  <dcterms:modified xsi:type="dcterms:W3CDTF">2020-01-02T10:30:00Z</dcterms:modified>
</cp:coreProperties>
</file>